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81" w:rsidRPr="004C0681" w:rsidRDefault="004C0681" w:rsidP="00DB7D81">
      <w:pPr>
        <w:spacing w:after="0"/>
        <w:rPr>
          <w:rFonts w:ascii="Times New Roman" w:hAnsi="Times New Roman"/>
          <w:sz w:val="28"/>
          <w:szCs w:val="28"/>
        </w:rPr>
      </w:pPr>
    </w:p>
    <w:p w:rsidR="004C0681" w:rsidRPr="004C0681" w:rsidRDefault="004C0681" w:rsidP="00DB7D81">
      <w:pPr>
        <w:spacing w:after="0"/>
        <w:rPr>
          <w:rFonts w:ascii="Times New Roman" w:hAnsi="Times New Roman"/>
          <w:b/>
          <w:sz w:val="28"/>
          <w:szCs w:val="28"/>
        </w:rPr>
      </w:pPr>
      <w:r w:rsidRPr="004C0681">
        <w:rPr>
          <w:rFonts w:ascii="Times New Roman" w:hAnsi="Times New Roman"/>
          <w:b/>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Зарегистрирован в Минюсте РФ 14 ноября 2013 г.</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Регистрационный N 30384</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C0681">
        <w:rPr>
          <w:rFonts w:ascii="Times New Roman" w:hAnsi="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Утвердить прилагаемый федеральный государственный образовательный стандарт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Признать утратившими силу приказы Министерства образования и науки Российской Федерации: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Настоящий приказ вступает в силу с 1 января 2014 года.</w:t>
      </w: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Министр</w:t>
      </w:r>
      <w:r w:rsidR="00DB7D81">
        <w:rPr>
          <w:rFonts w:ascii="Times New Roman" w:hAnsi="Times New Roman"/>
          <w:sz w:val="28"/>
          <w:szCs w:val="28"/>
        </w:rPr>
        <w:t xml:space="preserve">                                                                                                        </w:t>
      </w:r>
      <w:r w:rsidRPr="004C0681">
        <w:rPr>
          <w:rFonts w:ascii="Times New Roman" w:hAnsi="Times New Roman"/>
          <w:sz w:val="28"/>
          <w:szCs w:val="28"/>
        </w:rPr>
        <w:t>Д. Ливанов</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Приложение</w:t>
      </w: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Федеральный государственный образовательный стандарт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I. Общие положения</w:t>
      </w: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C0681" w:rsidRPr="004C0681" w:rsidRDefault="004C0681" w:rsidP="004C0681">
      <w:pPr>
        <w:spacing w:after="0"/>
        <w:jc w:val="both"/>
        <w:rPr>
          <w:rFonts w:ascii="Times New Roman" w:hAnsi="Times New Roman"/>
          <w:sz w:val="28"/>
          <w:szCs w:val="28"/>
        </w:rPr>
      </w:pPr>
      <w:bookmarkStart w:id="0" w:name="_GoBack"/>
      <w:bookmarkEnd w:id="0"/>
      <w:r w:rsidRPr="004C0681">
        <w:rPr>
          <w:rFonts w:ascii="Times New Roman" w:hAnsi="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1.2. Стандарт разработан на основе Конституции Российской Федерации1 и законодательства Российской Федерации и с учетом</w:t>
      </w:r>
      <w:r w:rsidR="00424A53">
        <w:rPr>
          <w:rFonts w:ascii="Times New Roman" w:hAnsi="Times New Roman"/>
          <w:sz w:val="28"/>
          <w:szCs w:val="28"/>
        </w:rPr>
        <w:t xml:space="preserve"> Конвенции ООН о правах ребенка</w:t>
      </w:r>
      <w:r w:rsidRPr="004C0681">
        <w:rPr>
          <w:rFonts w:ascii="Times New Roman" w:hAnsi="Times New Roman"/>
          <w:sz w:val="28"/>
          <w:szCs w:val="28"/>
        </w:rPr>
        <w:t>, в основе которых заложены следующие основные принципы: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1) поддержка разнообразия детства; сохранение уникальности и </w:t>
      </w:r>
      <w:proofErr w:type="spellStart"/>
      <w:r w:rsidRPr="004C0681">
        <w:rPr>
          <w:rFonts w:ascii="Times New Roman" w:hAnsi="Times New Roman"/>
          <w:sz w:val="28"/>
          <w:szCs w:val="28"/>
        </w:rPr>
        <w:t>самоценности</w:t>
      </w:r>
      <w:proofErr w:type="spellEnd"/>
      <w:r w:rsidRPr="004C0681">
        <w:rPr>
          <w:rFonts w:ascii="Times New Roman" w:hAnsi="Times New Roman"/>
          <w:sz w:val="28"/>
          <w:szCs w:val="28"/>
        </w:rPr>
        <w:t xml:space="preserve"> детства как важного этапа в общем развитии человека, </w:t>
      </w:r>
      <w:proofErr w:type="spellStart"/>
      <w:r w:rsidRPr="004C0681">
        <w:rPr>
          <w:rFonts w:ascii="Times New Roman" w:hAnsi="Times New Roman"/>
          <w:sz w:val="28"/>
          <w:szCs w:val="28"/>
        </w:rPr>
        <w:t>самоценность</w:t>
      </w:r>
      <w:proofErr w:type="spellEnd"/>
      <w:r w:rsidRPr="004C0681">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уважение личности ребенка;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1.3. В Стандарте учитываются: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возможности освоения ребенком Программы на разных этапах ее реализации.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1.4. Основные принципы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поддержка инициативы детей в различных видах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сотрудничество Организации с семьей;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6) приобщение детей к социокультурным нормам, традициям семьи, общества и государства;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9) учет этнокультурной ситуации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1.5. Стандарт направлен на достижение следующих целей: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повышение социального статуса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1.6. Стандарт направлен на решение следующих задач:</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sidRPr="004C0681">
        <w:rPr>
          <w:rFonts w:ascii="Times New Roman" w:hAnsi="Times New Roman"/>
          <w:sz w:val="28"/>
          <w:szCs w:val="28"/>
        </w:rPr>
        <w:lastRenderedPageBreak/>
        <w:t>Программ различной направленности с учетом образовательных потребностей, способностей и состояния здоровья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1.7. Стандарт является основой </w:t>
      </w:r>
      <w:proofErr w:type="gramStart"/>
      <w:r w:rsidRPr="004C0681">
        <w:rPr>
          <w:rFonts w:ascii="Times New Roman" w:hAnsi="Times New Roman"/>
          <w:sz w:val="28"/>
          <w:szCs w:val="28"/>
        </w:rPr>
        <w:t>для</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разработки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разработки вариативных примерных образовательных программ дошкольного образования (далее - примерные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объективной оценки соответствия образовательной деятельности Организации требованиям Стандарта;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1.8. Стандарт включает в себя требования </w:t>
      </w:r>
      <w:proofErr w:type="gramStart"/>
      <w:r w:rsidRPr="004C0681">
        <w:rPr>
          <w:rFonts w:ascii="Times New Roman" w:hAnsi="Times New Roman"/>
          <w:sz w:val="28"/>
          <w:szCs w:val="28"/>
        </w:rPr>
        <w:t>к</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структуре Программы и ее объему;</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условиям реализации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результатам освоения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II. Требования к структуре образовательной программы дошкольного образования и ее объему</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2.1. Программа определяет содержание и организацию образовательной деятельности на уровне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2.2. Структурные подразделения в одной Организации (далее - Группы) могут реализовывать разные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2.4. Программа направлена </w:t>
      </w:r>
      <w:proofErr w:type="gramStart"/>
      <w:r w:rsidRPr="004C0681">
        <w:rPr>
          <w:rFonts w:ascii="Times New Roman" w:hAnsi="Times New Roman"/>
          <w:sz w:val="28"/>
          <w:szCs w:val="28"/>
        </w:rPr>
        <w:t>на</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C0681">
        <w:rPr>
          <w:rFonts w:ascii="Times New Roman" w:hAnsi="Times New Roman"/>
          <w:sz w:val="28"/>
          <w:szCs w:val="28"/>
        </w:rPr>
        <w:t>со</w:t>
      </w:r>
      <w:proofErr w:type="gramEnd"/>
      <w:r w:rsidRPr="004C0681">
        <w:rPr>
          <w:rFonts w:ascii="Times New Roman" w:hAnsi="Times New Roman"/>
          <w:sz w:val="28"/>
          <w:szCs w:val="28"/>
        </w:rPr>
        <w:t xml:space="preserve"> взрослыми и сверстниками и соответствующим возрасту видам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C0681">
        <w:rPr>
          <w:rFonts w:ascii="Times New Roman" w:hAnsi="Times New Roman"/>
          <w:sz w:val="28"/>
          <w:szCs w:val="28"/>
        </w:rPr>
        <w:t>Примерных</w:t>
      </w:r>
      <w:proofErr w:type="gramEnd"/>
      <w:r w:rsidRPr="004C0681">
        <w:rPr>
          <w:rFonts w:ascii="Times New Roman" w:hAnsi="Times New Roman"/>
          <w:sz w:val="28"/>
          <w:szCs w:val="28"/>
        </w:rPr>
        <w:t xml:space="preserve"> программ3.</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w:t>
      </w:r>
      <w:r w:rsidRPr="004C0681">
        <w:rPr>
          <w:rFonts w:ascii="Times New Roman" w:hAnsi="Times New Roman"/>
          <w:sz w:val="28"/>
          <w:szCs w:val="28"/>
        </w:rPr>
        <w:lastRenderedPageBreak/>
        <w:t>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Программа может реализовываться в течение всего времени пребывания</w:t>
      </w:r>
      <w:proofErr w:type="gramStart"/>
      <w:r w:rsidRPr="004C0681">
        <w:rPr>
          <w:rFonts w:ascii="Times New Roman" w:hAnsi="Times New Roman"/>
          <w:sz w:val="28"/>
          <w:szCs w:val="28"/>
        </w:rPr>
        <w:t>4</w:t>
      </w:r>
      <w:proofErr w:type="gramEnd"/>
      <w:r w:rsidRPr="004C0681">
        <w:rPr>
          <w:rFonts w:ascii="Times New Roman" w:hAnsi="Times New Roman"/>
          <w:sz w:val="28"/>
          <w:szCs w:val="28"/>
        </w:rPr>
        <w:t xml:space="preserve"> детей в Организации.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социально-коммуникативное развитие;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познавательное развитие; речевое развитие;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художественно-эстетическое развитие;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физическое развитие.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C0681">
        <w:rPr>
          <w:rFonts w:ascii="Times New Roman" w:hAnsi="Times New Roman"/>
          <w:sz w:val="28"/>
          <w:szCs w:val="28"/>
        </w:rPr>
        <w:t>со</w:t>
      </w:r>
      <w:proofErr w:type="gramEnd"/>
      <w:r w:rsidRPr="004C0681">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4C0681">
        <w:rPr>
          <w:rFonts w:ascii="Times New Roman" w:hAnsi="Times New Roman"/>
          <w:sz w:val="28"/>
          <w:szCs w:val="28"/>
        </w:rPr>
        <w:t>саморегуляции</w:t>
      </w:r>
      <w:proofErr w:type="spellEnd"/>
      <w:r w:rsidRPr="004C0681">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C0681">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4C0681">
        <w:rPr>
          <w:rFonts w:ascii="Times New Roman" w:hAnsi="Times New Roman"/>
          <w:sz w:val="28"/>
          <w:szCs w:val="28"/>
        </w:rPr>
        <w:lastRenderedPageBreak/>
        <w:t>представлений о социокультурных ценностях нашего народа, об отечественных традициях и праздниках, о планете Земля какобщем</w:t>
      </w:r>
      <w:proofErr w:type="gramEnd"/>
      <w:r w:rsidRPr="004C0681">
        <w:rPr>
          <w:rFonts w:ascii="Times New Roman" w:hAnsi="Times New Roman"/>
          <w:sz w:val="28"/>
          <w:szCs w:val="28"/>
        </w:rPr>
        <w:t xml:space="preserve"> </w:t>
      </w:r>
      <w:proofErr w:type="gramStart"/>
      <w:r w:rsidRPr="004C0681">
        <w:rPr>
          <w:rFonts w:ascii="Times New Roman" w:hAnsi="Times New Roman"/>
          <w:sz w:val="28"/>
          <w:szCs w:val="28"/>
        </w:rPr>
        <w:t>доме</w:t>
      </w:r>
      <w:proofErr w:type="gramEnd"/>
      <w:r w:rsidRPr="004C0681">
        <w:rPr>
          <w:rFonts w:ascii="Times New Roman" w:hAnsi="Times New Roman"/>
          <w:sz w:val="28"/>
          <w:szCs w:val="28"/>
        </w:rPr>
        <w:t xml:space="preserve"> людей, об особенностях ее природы, многообразии стран и народов мира.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roofErr w:type="gramStart"/>
      <w:r w:rsidRPr="004C0681">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C0681">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C0681">
        <w:rPr>
          <w:rFonts w:ascii="Times New Roman" w:hAnsi="Times New Roman"/>
          <w:sz w:val="28"/>
          <w:szCs w:val="28"/>
        </w:rPr>
        <w:t>саморегуляции</w:t>
      </w:r>
      <w:proofErr w:type="spellEnd"/>
      <w:r w:rsidRPr="004C0681">
        <w:rPr>
          <w:rFonts w:ascii="Times New Roman" w:hAnsi="Times New Roman"/>
          <w:sz w:val="28"/>
          <w:szCs w:val="28"/>
        </w:rPr>
        <w:t xml:space="preserve"> в двигательной сфере;</w:t>
      </w:r>
      <w:proofErr w:type="gramEnd"/>
      <w:r w:rsidRPr="004C0681">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roofErr w:type="gramStart"/>
      <w:r w:rsidRPr="004C0681">
        <w:rPr>
          <w:rFonts w:ascii="Times New Roman" w:hAnsi="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C0681">
        <w:rPr>
          <w:rFonts w:ascii="Times New Roman" w:hAnsi="Times New Roman"/>
          <w:sz w:val="28"/>
          <w:szCs w:val="28"/>
        </w:rPr>
        <w:t>со</w:t>
      </w:r>
      <w:proofErr w:type="gramEnd"/>
      <w:r w:rsidRPr="004C0681">
        <w:rPr>
          <w:rFonts w:ascii="Times New Roman" w:hAnsi="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C0681">
        <w:rPr>
          <w:rFonts w:ascii="Times New Roman" w:hAnsi="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2.8. Содержание Программы должно отражать следующие аспекты образовательной среды для ребенка дошкольного возраста: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предметно-пространственная развивающая образовательная среда;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2) характер взаимодействия </w:t>
      </w:r>
      <w:proofErr w:type="gramStart"/>
      <w:r w:rsidRPr="004C0681">
        <w:rPr>
          <w:rFonts w:ascii="Times New Roman" w:hAnsi="Times New Roman"/>
          <w:sz w:val="28"/>
          <w:szCs w:val="28"/>
        </w:rPr>
        <w:t>со</w:t>
      </w:r>
      <w:proofErr w:type="gramEnd"/>
      <w:r w:rsidRPr="004C0681">
        <w:rPr>
          <w:rFonts w:ascii="Times New Roman" w:hAnsi="Times New Roman"/>
          <w:sz w:val="28"/>
          <w:szCs w:val="28"/>
        </w:rPr>
        <w:t xml:space="preserve"> взрослыми;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характер взаимодействия с другими детьми;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система отношений ребенка к миру, к другим людям, к себе самому.</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2.11.1. Целевой раздел включает в себя пояснительную записку и планируемые результаты освоения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Пояснительная записка должна раскрывать:</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цели и задачи реализации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принципы и подходы к формированию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Содержательный раздел Программы должен включать:</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roofErr w:type="gramStart"/>
      <w:r w:rsidRPr="004C0681">
        <w:rPr>
          <w:rFonts w:ascii="Times New Roman" w:hAnsi="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содержательном разделе Программы должны быть представлены: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а) особенности образовательной деятельности разных видов и культурных практик;</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б) способы и направления поддержки детской инициативы;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особенности взаимодействия педагогического коллектива с семьями воспитанников;</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г) иные характеристики содержания Программы, наиболее существенные с точки зрения авторов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C0681">
        <w:rPr>
          <w:rFonts w:ascii="Times New Roman" w:hAnsi="Times New Roman"/>
          <w:sz w:val="28"/>
          <w:szCs w:val="28"/>
        </w:rPr>
        <w:t>на</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сложившиеся традиции Организации или Группы.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Коррекционная работа и/или инклюзивное образование должны быть направлены </w:t>
      </w:r>
      <w:proofErr w:type="gramStart"/>
      <w:r w:rsidRPr="004C0681">
        <w:rPr>
          <w:rFonts w:ascii="Times New Roman" w:hAnsi="Times New Roman"/>
          <w:sz w:val="28"/>
          <w:szCs w:val="28"/>
        </w:rPr>
        <w:t>на</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1) обеспечение </w:t>
      </w:r>
      <w:proofErr w:type="gramStart"/>
      <w:r w:rsidRPr="004C0681">
        <w:rPr>
          <w:rFonts w:ascii="Times New Roman" w:hAnsi="Times New Roman"/>
          <w:sz w:val="28"/>
          <w:szCs w:val="28"/>
        </w:rPr>
        <w:t>коррекции нарушений развития различных категорий детей</w:t>
      </w:r>
      <w:proofErr w:type="gramEnd"/>
      <w:r w:rsidRPr="004C0681">
        <w:rPr>
          <w:rFonts w:ascii="Times New Roman" w:hAnsi="Times New Roman"/>
          <w:sz w:val="28"/>
          <w:szCs w:val="28"/>
        </w:rPr>
        <w:t xml:space="preserve"> с ограниченными возможностями здоровья, оказание им квалифицированной помощи в освоении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C0681">
        <w:rPr>
          <w:rFonts w:ascii="Times New Roman" w:hAnsi="Times New Roman"/>
          <w:sz w:val="28"/>
          <w:szCs w:val="28"/>
        </w:rPr>
        <w:t>представлена</w:t>
      </w:r>
      <w:proofErr w:type="gramEnd"/>
      <w:r w:rsidRPr="004C0681">
        <w:rPr>
          <w:rFonts w:ascii="Times New Roman" w:hAnsi="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краткой презентации Программы должны быть указаны: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используемые Примерные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характеристика взаимодействия педагогического коллектива с семьями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III. Требования к условиям реализации основной образовательной программы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гарантирует охрану и укрепление физического и психического здоровья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обеспечивает эмоциональное благополучие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способствует профессиональному развитию педагогических работников;</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создает условия для развивающего вариативного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обеспечивает открытость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3.2.1. Для успешной реализации Программы должны быть обеспечены следующие психолого-педагогические условия: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C0681">
        <w:rPr>
          <w:rFonts w:ascii="Times New Roman" w:hAnsi="Times New Roman"/>
          <w:sz w:val="28"/>
          <w:szCs w:val="28"/>
        </w:rPr>
        <w:t>недопустимость</w:t>
      </w:r>
      <w:proofErr w:type="gramEnd"/>
      <w:r w:rsidRPr="004C0681">
        <w:rPr>
          <w:rFonts w:ascii="Times New Roman" w:hAnsi="Times New Roman"/>
          <w:sz w:val="28"/>
          <w:szCs w:val="28"/>
        </w:rPr>
        <w:t xml:space="preserve"> как искусственного ускорения, так и искусственного замедления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поддержка инициативы и самостоятельности детей в специфических для них видах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6) возможность выбора детьми материалов, видов активности, участников совместной деятельности и общения;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7) защита детей от всех форм физического и психического насилия5;</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3.2.2. </w:t>
      </w:r>
      <w:proofErr w:type="gramStart"/>
      <w:r w:rsidRPr="004C0681">
        <w:rPr>
          <w:rFonts w:ascii="Times New Roman" w:hAnsi="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C0681">
        <w:rPr>
          <w:rFonts w:ascii="Times New Roman" w:hAnsi="Times New Roman"/>
          <w:sz w:val="28"/>
          <w:szCs w:val="28"/>
        </w:rPr>
        <w:t xml:space="preserve"> посредством организации инклюзивного образования детей с ограниченными возможностями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оптимизации работы с группой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C0681">
        <w:rPr>
          <w:rFonts w:ascii="Times New Roman" w:hAnsi="Times New Roman"/>
          <w:sz w:val="28"/>
          <w:szCs w:val="28"/>
        </w:rPr>
        <w:t>которую</w:t>
      </w:r>
      <w:proofErr w:type="gramEnd"/>
      <w:r w:rsidRPr="004C0681">
        <w:rPr>
          <w:rFonts w:ascii="Times New Roman" w:hAnsi="Times New Roman"/>
          <w:sz w:val="28"/>
          <w:szCs w:val="28"/>
        </w:rPr>
        <w:t xml:space="preserve"> проводят квалифицированные специалисты (педагоги-психологи, психологи).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3.2.4. Наполняемость Группы определяется с учетом возраста детей, их состояния здоровья, специфики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1) обеспечение эмоционального благополучия </w:t>
      </w:r>
      <w:proofErr w:type="gramStart"/>
      <w:r w:rsidRPr="004C0681">
        <w:rPr>
          <w:rFonts w:ascii="Times New Roman" w:hAnsi="Times New Roman"/>
          <w:sz w:val="28"/>
          <w:szCs w:val="28"/>
        </w:rPr>
        <w:t>через</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непосредственное общение с каждым ребенком;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уважительное отношение к каждому ребенку, к его чувствам и потребностям;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2) поддержку индивидуальности и инициативы детей </w:t>
      </w:r>
      <w:proofErr w:type="gramStart"/>
      <w:r w:rsidRPr="004C0681">
        <w:rPr>
          <w:rFonts w:ascii="Times New Roman" w:hAnsi="Times New Roman"/>
          <w:sz w:val="28"/>
          <w:szCs w:val="28"/>
        </w:rPr>
        <w:t>через</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создание условий для принятия детьми решений, выражения своих чувств и мыслей;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roofErr w:type="spellStart"/>
      <w:r w:rsidRPr="004C0681">
        <w:rPr>
          <w:rFonts w:ascii="Times New Roman" w:hAnsi="Times New Roman"/>
          <w:sz w:val="28"/>
          <w:szCs w:val="28"/>
        </w:rPr>
        <w:t>недирективную</w:t>
      </w:r>
      <w:proofErr w:type="spellEnd"/>
      <w:r w:rsidRPr="004C0681">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установление правил взаимодействия в разных ситуациях:</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развитие умения детей работать в группе сверстников;</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C0681">
        <w:rPr>
          <w:rFonts w:ascii="Times New Roman" w:hAnsi="Times New Roman"/>
          <w:sz w:val="28"/>
          <w:szCs w:val="28"/>
        </w:rPr>
        <w:t>со</w:t>
      </w:r>
      <w:proofErr w:type="gramEnd"/>
      <w:r w:rsidRPr="004C0681">
        <w:rPr>
          <w:rFonts w:ascii="Times New Roman" w:hAnsi="Times New Roman"/>
          <w:sz w:val="28"/>
          <w:szCs w:val="28"/>
        </w:rPr>
        <w:t xml:space="preserve"> взрослым и более </w:t>
      </w:r>
      <w:r w:rsidRPr="004C0681">
        <w:rPr>
          <w:rFonts w:ascii="Times New Roman" w:hAnsi="Times New Roman"/>
          <w:sz w:val="28"/>
          <w:szCs w:val="28"/>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создание условий для овладения культурными средствами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поддержку спонтанной игры детей, ее обогащение, обеспечение игрового времени и пространства;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оценку индивидуального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3.2.6. В целях эффективной реализации Программы должны быть созданы условия </w:t>
      </w:r>
      <w:proofErr w:type="gramStart"/>
      <w:r w:rsidRPr="004C0681">
        <w:rPr>
          <w:rFonts w:ascii="Times New Roman" w:hAnsi="Times New Roman"/>
          <w:sz w:val="28"/>
          <w:szCs w:val="28"/>
        </w:rPr>
        <w:t>для</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3.2.8. Организация должна создавать возможности: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для обсуждения с родителями (законными представителями) детей вопросов, связанных с реализацией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3.2.9. </w:t>
      </w:r>
      <w:proofErr w:type="gramStart"/>
      <w:r w:rsidRPr="004C0681">
        <w:rPr>
          <w:rFonts w:ascii="Times New Roman" w:hAnsi="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3.3.Требования к развивающей предметно-пространственной среде.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3.3.1. </w:t>
      </w:r>
      <w:proofErr w:type="gramStart"/>
      <w:r w:rsidRPr="004C0681">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3.3.3. Развивающая предметно-пространственная среда должна обеспечивать:</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реализацию различных образовательных программ;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случае организации инклюзивного образования - необходимые для него условия;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возможность самовыражения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2) </w:t>
      </w:r>
      <w:proofErr w:type="spellStart"/>
      <w:r w:rsidRPr="004C0681">
        <w:rPr>
          <w:rFonts w:ascii="Times New Roman" w:hAnsi="Times New Roman"/>
          <w:sz w:val="28"/>
          <w:szCs w:val="28"/>
        </w:rPr>
        <w:t>Трансформируемость</w:t>
      </w:r>
      <w:proofErr w:type="spellEnd"/>
      <w:r w:rsidRPr="004C0681">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 xml:space="preserve">3) </w:t>
      </w:r>
      <w:proofErr w:type="spellStart"/>
      <w:r w:rsidRPr="004C0681">
        <w:rPr>
          <w:rFonts w:ascii="Times New Roman" w:hAnsi="Times New Roman"/>
          <w:sz w:val="28"/>
          <w:szCs w:val="28"/>
        </w:rPr>
        <w:t>Полифункциональность</w:t>
      </w:r>
      <w:proofErr w:type="spellEnd"/>
      <w:r w:rsidRPr="004C0681">
        <w:rPr>
          <w:rFonts w:ascii="Times New Roman" w:hAnsi="Times New Roman"/>
          <w:sz w:val="28"/>
          <w:szCs w:val="28"/>
        </w:rPr>
        <w:t xml:space="preserve"> материалов предполагает:</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Вариативность среды предполагает:</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Доступность среды предполагает:</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исправность и сохранность материалов и оборудования.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3.4. Требования к кадровым условиям реализации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roofErr w:type="gramStart"/>
      <w:r w:rsidRPr="004C0681">
        <w:rPr>
          <w:rFonts w:ascii="Times New Roman" w:hAnsi="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C0681">
        <w:rPr>
          <w:rFonts w:ascii="Times New Roman" w:hAnsi="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3.4.3. </w:t>
      </w:r>
      <w:proofErr w:type="gramStart"/>
      <w:r w:rsidRPr="004C0681">
        <w:rPr>
          <w:rFonts w:ascii="Times New Roman" w:hAnsi="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C0681">
        <w:rPr>
          <w:rFonts w:ascii="Times New Roman" w:hAnsi="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3.4.4. При организации инклюзивного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roofErr w:type="gramStart"/>
      <w:r w:rsidRPr="004C0681">
        <w:rPr>
          <w:rFonts w:ascii="Times New Roman" w:hAnsi="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C0681">
        <w:rPr>
          <w:rFonts w:ascii="Times New Roman" w:hAnsi="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C0681">
        <w:rPr>
          <w:rFonts w:ascii="Times New Roman" w:hAnsi="Times New Roman"/>
          <w:sz w:val="28"/>
          <w:szCs w:val="28"/>
        </w:rPr>
        <w:t>6</w:t>
      </w:r>
      <w:proofErr w:type="gramEnd"/>
      <w:r w:rsidRPr="004C0681">
        <w:rPr>
          <w:rFonts w:ascii="Times New Roman" w:hAnsi="Times New Roman"/>
          <w:sz w:val="28"/>
          <w:szCs w:val="28"/>
        </w:rPr>
        <w:t>, могут быть привлечены дополнительные педагогические работники, имеющие соответствующую квалификацию.</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3.5.1. Требования к материально-техническим условиям реализации Программы включают:</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требования, определяемые в соответствии с правилами пожарной безопасности;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 оснащенность помещений развивающей предметно-пространственной средой;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3.6. Требования к финансовым условиям реализации основной образовательной программы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3.6.1. </w:t>
      </w:r>
      <w:proofErr w:type="gramStart"/>
      <w:r w:rsidRPr="004C0681">
        <w:rPr>
          <w:rFonts w:ascii="Times New Roman" w:hAnsi="Times New Roman"/>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w:t>
      </w:r>
      <w:r w:rsidRPr="004C0681">
        <w:rPr>
          <w:rFonts w:ascii="Times New Roman" w:hAnsi="Times New Roman"/>
          <w:sz w:val="28"/>
          <w:szCs w:val="28"/>
        </w:rPr>
        <w:lastRenderedPageBreak/>
        <w:t>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3.6.2. Финансовые условия реализации Программы должны: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обеспечивать возможность выполнения требований Стандарта к условиям реализации и структуре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отражать структуру и объем расходов, необходимых для реализации Программы, а также механизм их формирования.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C0681">
        <w:rPr>
          <w:rFonts w:ascii="Times New Roman" w:hAnsi="Times New Roman"/>
          <w:sz w:val="28"/>
          <w:szCs w:val="28"/>
        </w:rPr>
        <w:t>субъектов Российской Федерации нормативов обеспечения государственных гарантий реализации прав</w:t>
      </w:r>
      <w:proofErr w:type="gramEnd"/>
      <w:r w:rsidRPr="004C0681">
        <w:rPr>
          <w:rFonts w:ascii="Times New Roman" w:hAnsi="Times New Roman"/>
          <w:sz w:val="28"/>
          <w:szCs w:val="28"/>
        </w:rPr>
        <w:t xml:space="preserve"> на получение общедоступного и бесплатного дошкольного образования. </w:t>
      </w:r>
      <w:proofErr w:type="gramStart"/>
      <w:r w:rsidRPr="004C0681">
        <w:rPr>
          <w:rFonts w:ascii="Times New Roman" w:hAnsi="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C0681">
        <w:rPr>
          <w:rFonts w:ascii="Times New Roman" w:hAnsi="Times New Roman"/>
          <w:sz w:val="28"/>
          <w:szCs w:val="28"/>
        </w:rPr>
        <w:t>сурдоперевод</w:t>
      </w:r>
      <w:proofErr w:type="spellEnd"/>
      <w:r w:rsidRPr="004C0681">
        <w:rPr>
          <w:rFonts w:ascii="Times New Roman" w:hAnsi="Times New Roman"/>
          <w:sz w:val="28"/>
          <w:szCs w:val="28"/>
        </w:rPr>
        <w:t xml:space="preserve"> при реализации образовательных программ, адаптация образовательных учреждений и прилегающихк</w:t>
      </w:r>
      <w:proofErr w:type="gramEnd"/>
      <w:r w:rsidRPr="004C0681">
        <w:rPr>
          <w:rFonts w:ascii="Times New Roman" w:hAnsi="Times New Roman"/>
          <w:sz w:val="28"/>
          <w:szCs w:val="28"/>
        </w:rPr>
        <w:t xml:space="preserve"> </w:t>
      </w:r>
      <w:proofErr w:type="gramStart"/>
      <w:r w:rsidRPr="004C0681">
        <w:rPr>
          <w:rFonts w:ascii="Times New Roman" w:hAnsi="Times New Roman"/>
          <w:sz w:val="28"/>
          <w:szCs w:val="28"/>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C0681">
        <w:rPr>
          <w:rFonts w:ascii="Times New Roman" w:hAnsi="Times New Roman"/>
          <w:sz w:val="28"/>
          <w:szCs w:val="28"/>
        </w:rPr>
        <w:t>безбарьерную</w:t>
      </w:r>
      <w:proofErr w:type="spellEnd"/>
      <w:r w:rsidRPr="004C0681">
        <w:rPr>
          <w:rFonts w:ascii="Times New Roman" w:hAnsi="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4C0681">
        <w:rPr>
          <w:rFonts w:ascii="Times New Roman" w:hAnsi="Times New Roman"/>
          <w:sz w:val="28"/>
          <w:szCs w:val="28"/>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расходов на оплату труда работников, реализующих Программу;</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4C0681">
        <w:rPr>
          <w:rFonts w:ascii="Times New Roman" w:hAnsi="Times New Roman"/>
          <w:sz w:val="28"/>
          <w:szCs w:val="28"/>
        </w:rPr>
        <w:t>.Р</w:t>
      </w:r>
      <w:proofErr w:type="gramEnd"/>
      <w:r w:rsidRPr="004C0681">
        <w:rPr>
          <w:rFonts w:ascii="Times New Roman" w:hAnsi="Times New Roman"/>
          <w:sz w:val="28"/>
          <w:szCs w:val="28"/>
        </w:rPr>
        <w:t xml:space="preserve">азвивающая предметно-пространственная </w:t>
      </w:r>
      <w:proofErr w:type="gramStart"/>
      <w:r w:rsidRPr="004C0681">
        <w:rPr>
          <w:rFonts w:ascii="Times New Roman" w:hAnsi="Times New Roman"/>
          <w:sz w:val="28"/>
          <w:szCs w:val="28"/>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4C0681">
        <w:rPr>
          <w:rFonts w:ascii="Times New Roman" w:hAnsi="Times New Roman"/>
          <w:sz w:val="28"/>
          <w:szCs w:val="28"/>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иных расходов, связанных с реализацией и обеспечением реализации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IV. Требования к результатам освоения основной образовательной программы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4C0681">
        <w:rPr>
          <w:rFonts w:ascii="Times New Roman" w:hAnsi="Times New Roman"/>
          <w:sz w:val="28"/>
          <w:szCs w:val="28"/>
        </w:rPr>
        <w:t>.С</w:t>
      </w:r>
      <w:proofErr w:type="gramEnd"/>
      <w:r w:rsidRPr="004C0681">
        <w:rPr>
          <w:rFonts w:ascii="Times New Roman" w:hAnsi="Times New Roman"/>
          <w:sz w:val="28"/>
          <w:szCs w:val="28"/>
        </w:rPr>
        <w:t>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C0681">
        <w:rPr>
          <w:rFonts w:ascii="Times New Roman" w:hAnsi="Times New Roman"/>
          <w:sz w:val="28"/>
          <w:szCs w:val="28"/>
        </w:rPr>
        <w:t>7</w:t>
      </w:r>
      <w:proofErr w:type="gramEnd"/>
      <w:r w:rsidRPr="004C0681">
        <w:rPr>
          <w:rFonts w:ascii="Times New Roman" w:hAnsi="Times New Roman"/>
          <w:sz w:val="28"/>
          <w:szCs w:val="28"/>
        </w:rPr>
        <w:t>. Освоение Программы не сопровождается проведением промежуточных аттестаций и итоговой аттестации воспитанников8.</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4.4. Настоящие требования являются ориентирами </w:t>
      </w:r>
      <w:proofErr w:type="gramStart"/>
      <w:r w:rsidRPr="004C0681">
        <w:rPr>
          <w:rFonts w:ascii="Times New Roman" w:hAnsi="Times New Roman"/>
          <w:sz w:val="28"/>
          <w:szCs w:val="28"/>
        </w:rPr>
        <w:t>для</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б) решения задач:</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формирования Программы;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анализа профессиональной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взаимодействия с семьями;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 изучения характеристик образования детей в возрасте от 2 месяцев до 8 лет;</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4.5. Целевые ориентиры не могут служить непосредственным основанием при решении управленческих задач, включая: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аттестацию педагогических кадров;</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оценку качества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распределение стимулирующего </w:t>
      </w:r>
      <w:proofErr w:type="gramStart"/>
      <w:r w:rsidRPr="004C0681">
        <w:rPr>
          <w:rFonts w:ascii="Times New Roman" w:hAnsi="Times New Roman"/>
          <w:sz w:val="28"/>
          <w:szCs w:val="28"/>
        </w:rPr>
        <w:t>фонда оплаты труда работников Организации</w:t>
      </w:r>
      <w:proofErr w:type="gramEnd"/>
      <w:r w:rsidRPr="004C0681">
        <w:rPr>
          <w:rFonts w:ascii="Times New Roman" w:hAnsi="Times New Roman"/>
          <w:sz w:val="28"/>
          <w:szCs w:val="28"/>
        </w:rPr>
        <w:t>.</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Целевые ориентиры образования в младенческом и раннем возрасте:</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стремится к общению </w:t>
      </w:r>
      <w:proofErr w:type="gramStart"/>
      <w:r w:rsidRPr="004C0681">
        <w:rPr>
          <w:rFonts w:ascii="Times New Roman" w:hAnsi="Times New Roman"/>
          <w:sz w:val="28"/>
          <w:szCs w:val="28"/>
        </w:rPr>
        <w:t>со</w:t>
      </w:r>
      <w:proofErr w:type="gramEnd"/>
      <w:r w:rsidRPr="004C0681">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проявляет интерес к сверстникам; наблюдает за их действиями и подражает им;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Целевые ориентиры на этапе завершения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4C0681">
        <w:rPr>
          <w:rFonts w:ascii="Times New Roman" w:hAnsi="Times New Roman"/>
          <w:sz w:val="28"/>
          <w:szCs w:val="28"/>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C0681">
        <w:rPr>
          <w:rFonts w:ascii="Times New Roman" w:hAnsi="Times New Roman"/>
          <w:sz w:val="28"/>
          <w:szCs w:val="28"/>
        </w:rPr>
        <w:t>со</w:t>
      </w:r>
      <w:proofErr w:type="gramEnd"/>
      <w:r w:rsidRPr="004C0681">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4C0681">
        <w:rPr>
          <w:rFonts w:ascii="Times New Roman" w:hAnsi="Times New Roman"/>
          <w:sz w:val="28"/>
          <w:szCs w:val="28"/>
        </w:rPr>
        <w:lastRenderedPageBreak/>
        <w:t>формирование у детей дошкольного возраста предпосылок к учебной деятельности на этапе завершения ими дошкольного образования.</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1 Российская газета, 25 декабря 1993 г.; Собрание законодательства Российской Федерации, 2009, N 1, ст. 1, ст. 2.</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2 Сборник международных договоров СССР, 1993, выпуск XLVI.</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4</w:t>
      </w:r>
      <w:proofErr w:type="gramStart"/>
      <w:r w:rsidRPr="004C0681">
        <w:rPr>
          <w:rFonts w:ascii="Times New Roman" w:hAnsi="Times New Roman"/>
          <w:sz w:val="28"/>
          <w:szCs w:val="28"/>
        </w:rPr>
        <w:t xml:space="preserve"> П</w:t>
      </w:r>
      <w:proofErr w:type="gramEnd"/>
      <w:r w:rsidRPr="004C0681">
        <w:rPr>
          <w:rFonts w:ascii="Times New Roman" w:hAnsi="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roofErr w:type="gramStart"/>
      <w:r w:rsidRPr="004C0681">
        <w:rPr>
          <w:rFonts w:ascii="Times New Roman" w:hAnsi="Times New Roman"/>
          <w:sz w:val="28"/>
          <w:szCs w:val="28"/>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7</w:t>
      </w:r>
      <w:proofErr w:type="gramStart"/>
      <w:r w:rsidRPr="004C0681">
        <w:rPr>
          <w:rFonts w:ascii="Times New Roman" w:hAnsi="Times New Roman"/>
          <w:sz w:val="28"/>
          <w:szCs w:val="28"/>
        </w:rPr>
        <w:t xml:space="preserve"> С</w:t>
      </w:r>
      <w:proofErr w:type="gramEnd"/>
      <w:r w:rsidRPr="004C0681">
        <w:rPr>
          <w:rFonts w:ascii="Times New Roman" w:hAnsi="Times New Roman"/>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r w:rsidRPr="004C0681">
        <w:rPr>
          <w:rFonts w:ascii="Times New Roman" w:hAnsi="Times New Roman"/>
          <w:sz w:val="28"/>
          <w:szCs w:val="28"/>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
    <w:p w:rsidR="004C0681" w:rsidRPr="004C0681" w:rsidRDefault="004C0681" w:rsidP="004C0681">
      <w:pPr>
        <w:spacing w:after="0"/>
        <w:jc w:val="both"/>
        <w:rPr>
          <w:rFonts w:ascii="Times New Roman" w:hAnsi="Times New Roman"/>
          <w:sz w:val="28"/>
          <w:szCs w:val="28"/>
        </w:rPr>
      </w:pPr>
    </w:p>
    <w:p w:rsidR="00424A53" w:rsidRPr="00DB7D81" w:rsidRDefault="00424A53" w:rsidP="00424A53">
      <w:pPr>
        <w:spacing w:after="0"/>
        <w:jc w:val="both"/>
        <w:rPr>
          <w:rFonts w:ascii="Times New Roman" w:hAnsi="Times New Roman"/>
          <w:sz w:val="28"/>
          <w:szCs w:val="28"/>
        </w:rPr>
      </w:pPr>
    </w:p>
    <w:p w:rsidR="00801C7B" w:rsidRPr="00DB7D81" w:rsidRDefault="00801C7B" w:rsidP="004C0681">
      <w:pPr>
        <w:spacing w:after="0"/>
        <w:jc w:val="both"/>
        <w:rPr>
          <w:rFonts w:ascii="Times New Roman" w:hAnsi="Times New Roman"/>
          <w:sz w:val="28"/>
          <w:szCs w:val="28"/>
        </w:rPr>
      </w:pPr>
    </w:p>
    <w:sectPr w:rsidR="00801C7B" w:rsidRPr="00DB7D81" w:rsidSect="00FF54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34"/>
    <w:rsid w:val="000E4B21"/>
    <w:rsid w:val="00113935"/>
    <w:rsid w:val="00223C7A"/>
    <w:rsid w:val="00296749"/>
    <w:rsid w:val="002E2C57"/>
    <w:rsid w:val="00424A53"/>
    <w:rsid w:val="004C0681"/>
    <w:rsid w:val="00801C7B"/>
    <w:rsid w:val="008A7AF1"/>
    <w:rsid w:val="008D5034"/>
    <w:rsid w:val="00B72B72"/>
    <w:rsid w:val="00BC3F47"/>
    <w:rsid w:val="00DB7D81"/>
    <w:rsid w:val="00E16AD0"/>
    <w:rsid w:val="00FF5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9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9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User</cp:lastModifiedBy>
  <cp:revision>3</cp:revision>
  <cp:lastPrinted>2014-05-04T20:24:00Z</cp:lastPrinted>
  <dcterms:created xsi:type="dcterms:W3CDTF">2017-05-10T01:24:00Z</dcterms:created>
  <dcterms:modified xsi:type="dcterms:W3CDTF">2017-05-10T01:34:00Z</dcterms:modified>
</cp:coreProperties>
</file>